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D10" w:rsidRDefault="00991D10" w:rsidP="00991D10">
      <w:pPr>
        <w:rPr>
          <w:rFonts w:ascii="仿宋" w:eastAsia="仿宋" w:hAnsi="仿宋"/>
          <w:sz w:val="32"/>
        </w:rPr>
      </w:pPr>
      <w:bookmarkStart w:id="0" w:name="_Hlk534202389"/>
      <w:bookmarkStart w:id="1" w:name="_GoBack"/>
      <w:bookmarkEnd w:id="1"/>
      <w:r>
        <w:rPr>
          <w:rFonts w:ascii="仿宋" w:eastAsia="仿宋" w:hAnsi="仿宋" w:hint="eastAsia"/>
          <w:sz w:val="32"/>
        </w:rPr>
        <w:t xml:space="preserve">附件3         </w:t>
      </w:r>
    </w:p>
    <w:p w:rsidR="00991D10" w:rsidRDefault="00991D10" w:rsidP="00991D10">
      <w:pPr>
        <w:ind w:firstLineChars="600" w:firstLine="2168"/>
        <w:jc w:val="left"/>
        <w:rPr>
          <w:rFonts w:ascii="仿宋" w:eastAsia="仿宋" w:hAnsi="仿宋"/>
          <w:b/>
          <w:sz w:val="36"/>
        </w:rPr>
      </w:pPr>
      <w:r w:rsidRPr="00E119CC">
        <w:rPr>
          <w:rFonts w:ascii="仿宋" w:eastAsia="仿宋" w:hAnsi="仿宋" w:hint="eastAsia"/>
          <w:b/>
          <w:sz w:val="36"/>
        </w:rPr>
        <w:t>体育选项课选课操作说明</w:t>
      </w:r>
    </w:p>
    <w:bookmarkEnd w:id="0"/>
    <w:p w:rsidR="00991D10" w:rsidRDefault="00991D10" w:rsidP="00991D10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一、</w:t>
      </w:r>
      <w:r w:rsidRPr="00084A06">
        <w:rPr>
          <w:rFonts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 w:hint="eastAsia"/>
          <w:sz w:val="28"/>
          <w:szCs w:val="28"/>
        </w:rPr>
        <w:t>登陆教务管理系统</w:t>
      </w:r>
    </w:p>
    <w:p w:rsidR="00991D10" w:rsidRDefault="00FF5D14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方法</w:t>
      </w:r>
      <w:proofErr w:type="gramStart"/>
      <w:r>
        <w:rPr>
          <w:rFonts w:ascii="仿宋_GB2312" w:eastAsia="仿宋_GB2312" w:hint="eastAsia"/>
          <w:sz w:val="28"/>
          <w:szCs w:val="28"/>
        </w:rPr>
        <w:t>一</w:t>
      </w:r>
      <w:proofErr w:type="gramEnd"/>
      <w:r>
        <w:rPr>
          <w:rFonts w:ascii="仿宋_GB2312" w:eastAsia="仿宋_GB2312" w:hint="eastAsia"/>
          <w:sz w:val="28"/>
          <w:szCs w:val="28"/>
        </w:rPr>
        <w:t>：</w:t>
      </w:r>
      <w:r w:rsidR="00991D10">
        <w:rPr>
          <w:rFonts w:ascii="仿宋_GB2312" w:eastAsia="仿宋_GB2312" w:hint="eastAsia"/>
          <w:sz w:val="28"/>
          <w:szCs w:val="28"/>
        </w:rPr>
        <w:t>通过校园网主页上快速链接“智能校园”，登陆</w:t>
      </w:r>
      <w:r w:rsidR="00991D10" w:rsidRPr="00A31123">
        <w:rPr>
          <w:rFonts w:ascii="仿宋_GB2312" w:eastAsia="仿宋_GB2312" w:hint="eastAsia"/>
          <w:sz w:val="28"/>
          <w:szCs w:val="28"/>
        </w:rPr>
        <w:t>综合业务平台，点击“教务系统”进入。</w:t>
      </w:r>
    </w:p>
    <w:p w:rsidR="00FF5D14" w:rsidRPr="00A31123" w:rsidRDefault="00FF5D14" w:rsidP="00FF5D14">
      <w:pPr>
        <w:ind w:firstLineChars="200" w:firstLine="42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BE7803D" wp14:editId="730830F6">
            <wp:extent cx="2104748" cy="1962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4485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33E5D374" wp14:editId="48974679">
            <wp:extent cx="2371725" cy="198535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198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0" w:rsidRPr="00E9476E" w:rsidRDefault="00991D10" w:rsidP="00991D1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E09AB46" wp14:editId="03FC83AF">
            <wp:extent cx="5247442" cy="781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0" w:rsidRDefault="00FF5D14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方法二：</w:t>
      </w:r>
      <w:r w:rsidR="00991D10">
        <w:rPr>
          <w:rFonts w:ascii="仿宋_GB2312" w:eastAsia="仿宋_GB2312" w:hint="eastAsia"/>
          <w:sz w:val="28"/>
          <w:szCs w:val="28"/>
        </w:rPr>
        <w:t>通过教务系统登陆</w:t>
      </w:r>
      <w:r w:rsidR="00991D10" w:rsidRPr="00A41A89">
        <w:rPr>
          <w:rFonts w:ascii="仿宋_GB2312" w:eastAsia="仿宋_GB2312" w:hint="eastAsia"/>
          <w:sz w:val="28"/>
          <w:szCs w:val="28"/>
        </w:rPr>
        <w:t>（校园网主页-快速链接-教务系统）</w:t>
      </w:r>
      <w:r w:rsidR="00991D10">
        <w:rPr>
          <w:rFonts w:ascii="仿宋_GB2312" w:eastAsia="仿宋_GB2312" w:hint="eastAsia"/>
          <w:sz w:val="28"/>
          <w:szCs w:val="28"/>
        </w:rPr>
        <w:t>，</w:t>
      </w:r>
      <w:r>
        <w:rPr>
          <w:rFonts w:ascii="仿宋_GB2312" w:eastAsia="仿宋_GB2312" w:hint="eastAsia"/>
          <w:sz w:val="28"/>
          <w:szCs w:val="28"/>
        </w:rPr>
        <w:t>登录。</w:t>
      </w:r>
    </w:p>
    <w:p w:rsidR="00E464A8" w:rsidRDefault="00991D10" w:rsidP="00E464A8">
      <w:pPr>
        <w:jc w:val="left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28273748" wp14:editId="03807C75">
            <wp:extent cx="5362575" cy="1666875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166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AA" w:rsidRDefault="00E70BF7" w:rsidP="00E464A8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5951220</wp:posOffset>
                </wp:positionV>
                <wp:extent cx="457200" cy="274320"/>
                <wp:effectExtent l="17145" t="17145" r="20955" b="2286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29.6pt;margin-top:468.6pt;width:36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" filled="f" strokecolor="#c00000" strokeweight="2.25pt"/>
            </w:pict>
          </mc:Fallback>
        </mc:AlternateContent>
      </w:r>
      <w:r w:rsidR="00FF5D14">
        <w:rPr>
          <w:rFonts w:ascii="仿宋_GB2312" w:eastAsia="仿宋_GB2312" w:hint="eastAsia"/>
          <w:sz w:val="28"/>
          <w:szCs w:val="28"/>
        </w:rPr>
        <w:t>方法三：</w:t>
      </w:r>
      <w:r w:rsidR="00991D10">
        <w:rPr>
          <w:rFonts w:ascii="仿宋_GB2312" w:eastAsia="仿宋_GB2312" w:hint="eastAsia"/>
          <w:sz w:val="28"/>
          <w:szCs w:val="28"/>
        </w:rPr>
        <w:t>通过教务处</w:t>
      </w:r>
      <w:proofErr w:type="gramStart"/>
      <w:r w:rsidR="00991D10">
        <w:rPr>
          <w:rFonts w:ascii="仿宋_GB2312" w:eastAsia="仿宋_GB2312" w:hint="eastAsia"/>
          <w:sz w:val="28"/>
          <w:szCs w:val="28"/>
        </w:rPr>
        <w:t>微信公众号</w:t>
      </w:r>
      <w:proofErr w:type="gramEnd"/>
      <w:r w:rsidR="00FF5D14">
        <w:rPr>
          <w:rFonts w:ascii="仿宋_GB2312" w:eastAsia="仿宋_GB2312" w:hint="eastAsia"/>
          <w:sz w:val="28"/>
          <w:szCs w:val="28"/>
        </w:rPr>
        <w:t>（陕西交院教务处）</w:t>
      </w:r>
      <w:r w:rsidR="00991D10">
        <w:rPr>
          <w:rFonts w:ascii="仿宋_GB2312" w:eastAsia="仿宋_GB2312" w:hint="eastAsia"/>
          <w:sz w:val="28"/>
          <w:szCs w:val="28"/>
        </w:rPr>
        <w:t>登陆。进</w:t>
      </w:r>
      <w:proofErr w:type="gramStart"/>
      <w:r w:rsidR="00991D10">
        <w:rPr>
          <w:rFonts w:ascii="仿宋_GB2312" w:eastAsia="仿宋_GB2312" w:hint="eastAsia"/>
          <w:sz w:val="28"/>
          <w:szCs w:val="28"/>
        </w:rPr>
        <w:t>入微信平台</w:t>
      </w:r>
      <w:proofErr w:type="gramEnd"/>
      <w:r w:rsidR="00991D10">
        <w:rPr>
          <w:rFonts w:ascii="仿宋_GB2312" w:eastAsia="仿宋_GB2312" w:hint="eastAsia"/>
          <w:sz w:val="28"/>
          <w:szCs w:val="28"/>
        </w:rPr>
        <w:t>后点击右下角“教务平台”，识别图中</w:t>
      </w:r>
      <w:proofErr w:type="gramStart"/>
      <w:r w:rsidR="00991D10">
        <w:rPr>
          <w:rFonts w:ascii="仿宋_GB2312" w:eastAsia="仿宋_GB2312" w:hint="eastAsia"/>
          <w:sz w:val="28"/>
          <w:szCs w:val="28"/>
        </w:rPr>
        <w:t>二维码进入</w:t>
      </w:r>
      <w:proofErr w:type="gramEnd"/>
      <w:r w:rsidR="00991D10">
        <w:rPr>
          <w:rFonts w:ascii="仿宋_GB2312" w:eastAsia="仿宋_GB2312" w:hint="eastAsia"/>
          <w:sz w:val="28"/>
          <w:szCs w:val="28"/>
        </w:rPr>
        <w:t>。</w:t>
      </w:r>
    </w:p>
    <w:p w:rsidR="00FF5D14" w:rsidRDefault="00B610E8" w:rsidP="007C23A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2447925</wp:posOffset>
                </wp:positionV>
                <wp:extent cx="466725" cy="247650"/>
                <wp:effectExtent l="0" t="0" r="28575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style="position:absolute;left:0;text-align:left;margin-left:146.25pt;margin-top:192.75pt;width:36.7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" filled="f" strokecolor="red" strokeweight="2pt"/>
            </w:pict>
          </mc:Fallback>
        </mc:AlternateContent>
      </w:r>
      <w:r w:rsidR="00E464A8"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2041756" cy="2631951"/>
            <wp:effectExtent l="0" t="0" r="0" b="0"/>
            <wp:docPr id="1" name="图片 1" descr="C:\Users\Lenovo\Documents\Tencent Files\610884956\FileRecv\MobileFile\IMG_4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610884956\FileRecv\MobileFile\IMG_450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06" cy="264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D1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5D89D702" wp14:editId="0C0A3D60">
            <wp:extent cx="2533650" cy="130736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务系统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30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0" w:rsidRDefault="00991D10" w:rsidP="00FF5D14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二、选课流程</w:t>
      </w:r>
    </w:p>
    <w:p w:rsidR="00991D10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</w:t>
      </w:r>
      <w:r w:rsidR="007C23AA">
        <w:rPr>
          <w:rFonts w:ascii="仿宋_GB2312" w:eastAsia="仿宋_GB2312" w:hint="eastAsia"/>
          <w:sz w:val="28"/>
          <w:szCs w:val="28"/>
        </w:rPr>
        <w:t>学生登陆后</w:t>
      </w:r>
      <w:r w:rsidR="00B610E8">
        <w:rPr>
          <w:rFonts w:ascii="仿宋_GB2312" w:eastAsia="仿宋_GB2312" w:hint="eastAsia"/>
          <w:sz w:val="28"/>
          <w:szCs w:val="28"/>
        </w:rPr>
        <w:t xml:space="preserve"> ，</w:t>
      </w:r>
      <w:r w:rsidRPr="001332E7">
        <w:rPr>
          <w:rFonts w:ascii="仿宋_GB2312" w:eastAsia="仿宋_GB2312" w:hint="eastAsia"/>
          <w:sz w:val="28"/>
          <w:szCs w:val="28"/>
        </w:rPr>
        <w:t>在“选课”</w:t>
      </w:r>
      <w:r w:rsidR="007C23AA">
        <w:rPr>
          <w:rFonts w:ascii="仿宋_GB2312" w:eastAsia="仿宋_GB2312" w:hint="eastAsia"/>
          <w:sz w:val="28"/>
          <w:szCs w:val="28"/>
        </w:rPr>
        <w:t>模块下</w:t>
      </w:r>
      <w:r w:rsidRPr="001332E7">
        <w:rPr>
          <w:rFonts w:ascii="仿宋_GB2312" w:eastAsia="仿宋_GB2312" w:hint="eastAsia"/>
          <w:sz w:val="28"/>
          <w:szCs w:val="28"/>
        </w:rPr>
        <w:t>，选择“</w:t>
      </w:r>
      <w:r>
        <w:rPr>
          <w:rFonts w:ascii="仿宋_GB2312" w:eastAsia="仿宋_GB2312" w:hint="eastAsia"/>
          <w:sz w:val="28"/>
          <w:szCs w:val="28"/>
        </w:rPr>
        <w:t>自主</w:t>
      </w:r>
      <w:r w:rsidRPr="001332E7">
        <w:rPr>
          <w:rFonts w:ascii="仿宋_GB2312" w:eastAsia="仿宋_GB2312" w:hint="eastAsia"/>
          <w:sz w:val="28"/>
          <w:szCs w:val="28"/>
        </w:rPr>
        <w:t>选课”</w:t>
      </w:r>
      <w:r w:rsidR="00B610E8">
        <w:rPr>
          <w:rFonts w:ascii="仿宋_GB2312" w:eastAsia="仿宋_GB2312" w:hint="eastAsia"/>
          <w:sz w:val="28"/>
          <w:szCs w:val="28"/>
        </w:rPr>
        <w:t>。</w:t>
      </w:r>
    </w:p>
    <w:p w:rsidR="00991D10" w:rsidRDefault="00814D12" w:rsidP="00814D12">
      <w:pPr>
        <w:ind w:firstLineChars="152" w:firstLine="319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487556A9" wp14:editId="588A6816">
            <wp:extent cx="4391025" cy="22955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0" w:rsidRDefault="00991D10" w:rsidP="00991D10">
      <w:pPr>
        <w:spacing w:line="360" w:lineRule="auto"/>
        <w:ind w:firstLineChars="200" w:firstLine="560"/>
        <w:jc w:val="left"/>
        <w:rPr>
          <w:rFonts w:ascii="宋体" w:hAnsi="宋体"/>
          <w:szCs w:val="21"/>
        </w:rPr>
      </w:pPr>
      <w:r>
        <w:rPr>
          <w:rFonts w:ascii="仿宋_GB2312" w:eastAsia="仿宋_GB2312" w:hint="eastAsia"/>
          <w:sz w:val="28"/>
          <w:szCs w:val="28"/>
        </w:rPr>
        <w:t>2.</w:t>
      </w:r>
      <w:r w:rsidRPr="001332E7">
        <w:rPr>
          <w:rFonts w:ascii="仿宋_GB2312" w:eastAsia="仿宋_GB2312" w:hint="eastAsia"/>
          <w:sz w:val="28"/>
          <w:szCs w:val="28"/>
        </w:rPr>
        <w:t>在平台默认的已选条件下，点击“查询”</w:t>
      </w:r>
      <w:r>
        <w:rPr>
          <w:rFonts w:ascii="仿宋_GB2312" w:eastAsia="仿宋_GB2312" w:hint="eastAsia"/>
          <w:sz w:val="28"/>
          <w:szCs w:val="28"/>
        </w:rPr>
        <w:t>按钮</w:t>
      </w:r>
      <w:r w:rsidR="00B610E8">
        <w:rPr>
          <w:rFonts w:ascii="仿宋_GB2312" w:eastAsia="仿宋_GB2312" w:hint="eastAsia"/>
          <w:sz w:val="28"/>
          <w:szCs w:val="28"/>
        </w:rPr>
        <w:t>。</w:t>
      </w:r>
    </w:p>
    <w:p w:rsidR="00991D10" w:rsidRDefault="00E464A8" w:rsidP="00E464A8">
      <w:pPr>
        <w:ind w:leftChars="-405" w:left="-850"/>
        <w:jc w:val="center"/>
      </w:pPr>
      <w:r>
        <w:rPr>
          <w:noProof/>
        </w:rPr>
        <w:drawing>
          <wp:inline distT="0" distB="0" distL="0" distR="0" wp14:anchorId="2457BCC6" wp14:editId="56B6C18A">
            <wp:extent cx="6486525" cy="24669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3994" cy="246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0" w:rsidRDefault="00991D10" w:rsidP="00991D10">
      <w:pPr>
        <w:spacing w:line="360" w:lineRule="auto"/>
        <w:ind w:firstLineChars="200" w:firstLine="560"/>
        <w:jc w:val="left"/>
        <w:rPr>
          <w:rFonts w:ascii="宋体" w:hAnsi="宋体"/>
          <w:szCs w:val="21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3.查看开设体育选项课程及选课情况，确定选定课程</w:t>
      </w:r>
      <w:r w:rsidR="00E70BF7">
        <w:rPr>
          <w:rFonts w:ascii="仿宋_GB2312" w:eastAsia="仿宋_GB2312" w:hint="eastAsia"/>
          <w:sz w:val="28"/>
          <w:szCs w:val="28"/>
        </w:rPr>
        <w:t>信息</w:t>
      </w:r>
      <w:r>
        <w:rPr>
          <w:rFonts w:ascii="仿宋_GB2312" w:eastAsia="仿宋_GB2312" w:hint="eastAsia"/>
          <w:sz w:val="28"/>
          <w:szCs w:val="28"/>
        </w:rPr>
        <w:t>，点击选课</w:t>
      </w:r>
      <w:r w:rsidR="00B610E8">
        <w:rPr>
          <w:rFonts w:ascii="仿宋_GB2312" w:eastAsia="仿宋_GB2312" w:hint="eastAsia"/>
          <w:sz w:val="28"/>
          <w:szCs w:val="28"/>
        </w:rPr>
        <w:t>。</w:t>
      </w:r>
    </w:p>
    <w:p w:rsidR="00991D10" w:rsidRDefault="00991D10" w:rsidP="00991D10">
      <w:pPr>
        <w:widowControl/>
        <w:ind w:firstLineChars="200" w:firstLine="420"/>
        <w:jc w:val="center"/>
      </w:pPr>
      <w:r>
        <w:rPr>
          <w:noProof/>
        </w:rPr>
        <w:drawing>
          <wp:inline distT="0" distB="0" distL="0" distR="0" wp14:anchorId="00487065" wp14:editId="760C7E26">
            <wp:extent cx="5267325" cy="2200275"/>
            <wp:effectExtent l="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BF7" w:rsidRPr="006E1DF7" w:rsidRDefault="00991D10" w:rsidP="00E70BF7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4.如选定错误</w:t>
      </w:r>
      <w:r w:rsidRPr="001332E7">
        <w:rPr>
          <w:rFonts w:ascii="仿宋_GB2312" w:eastAsia="仿宋_GB2312" w:hint="eastAsia"/>
          <w:sz w:val="28"/>
          <w:szCs w:val="28"/>
        </w:rPr>
        <w:t>，可点击“退选”，重新选择其他课程</w:t>
      </w:r>
      <w:r w:rsidR="007C56A0">
        <w:rPr>
          <w:rFonts w:ascii="仿宋" w:eastAsia="仿宋" w:hAnsi="仿宋" w:hint="eastAsia"/>
          <w:sz w:val="28"/>
          <w:szCs w:val="28"/>
        </w:rPr>
        <w:t>。</w:t>
      </w:r>
      <w:r w:rsidR="00B610E8" w:rsidRPr="006E1DF7">
        <w:rPr>
          <w:rFonts w:ascii="仿宋" w:eastAsia="仿宋" w:hAnsi="仿宋" w:hint="eastAsia"/>
          <w:sz w:val="28"/>
          <w:szCs w:val="28"/>
        </w:rPr>
        <w:t>点击</w:t>
      </w:r>
      <w:r w:rsidR="00B610E8">
        <w:rPr>
          <w:rFonts w:ascii="仿宋" w:eastAsia="仿宋" w:hAnsi="仿宋" w:hint="eastAsia"/>
          <w:sz w:val="28"/>
          <w:szCs w:val="28"/>
        </w:rPr>
        <w:t>右</w:t>
      </w:r>
      <w:r w:rsidR="00B610E8" w:rsidRPr="006E1DF7">
        <w:rPr>
          <w:rFonts w:ascii="仿宋" w:eastAsia="仿宋" w:hAnsi="仿宋" w:hint="eastAsia"/>
          <w:sz w:val="28"/>
          <w:szCs w:val="28"/>
        </w:rPr>
        <w:t>侧黄色部分，可查看</w:t>
      </w:r>
      <w:r w:rsidR="00B610E8">
        <w:rPr>
          <w:rFonts w:ascii="仿宋" w:eastAsia="仿宋" w:hAnsi="仿宋" w:hint="eastAsia"/>
          <w:sz w:val="28"/>
          <w:szCs w:val="28"/>
        </w:rPr>
        <w:t>已选定课程信息。</w:t>
      </w:r>
    </w:p>
    <w:p w:rsidR="00991D10" w:rsidRDefault="00991D10" w:rsidP="00991D10">
      <w:pPr>
        <w:ind w:firstLineChars="200" w:firstLine="420"/>
        <w:jc w:val="left"/>
      </w:pPr>
      <w:r>
        <w:rPr>
          <w:noProof/>
        </w:rPr>
        <w:drawing>
          <wp:inline distT="0" distB="0" distL="0" distR="0" wp14:anchorId="58505F22" wp14:editId="1E5E6FA6">
            <wp:extent cx="5274310" cy="2175653"/>
            <wp:effectExtent l="19050" t="0" r="254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BF7" w:rsidRDefault="00B610E8" w:rsidP="00B610E8">
      <w:pPr>
        <w:ind w:firstLineChars="200" w:firstLine="420"/>
        <w:jc w:val="left"/>
      </w:pPr>
      <w:r>
        <w:t xml:space="preserve"> </w:t>
      </w:r>
    </w:p>
    <w:p w:rsidR="00991D10" w:rsidRDefault="00991D10" w:rsidP="00991D10">
      <w:pPr>
        <w:ind w:firstLineChars="200" w:firstLine="420"/>
        <w:jc w:val="left"/>
      </w:pPr>
      <w:r>
        <w:rPr>
          <w:noProof/>
        </w:rPr>
        <w:drawing>
          <wp:inline distT="0" distB="0" distL="0" distR="0" wp14:anchorId="27EDF40B" wp14:editId="6EB8216F">
            <wp:extent cx="5274310" cy="2039123"/>
            <wp:effectExtent l="19050" t="0" r="254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A4" w:rsidRDefault="005C14A4"/>
    <w:sectPr w:rsidR="005C14A4" w:rsidSect="003B7D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597" w:rsidRDefault="00164597" w:rsidP="00991D10">
      <w:r>
        <w:separator/>
      </w:r>
    </w:p>
  </w:endnote>
  <w:endnote w:type="continuationSeparator" w:id="0">
    <w:p w:rsidR="00164597" w:rsidRDefault="00164597" w:rsidP="00991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597" w:rsidRDefault="00164597" w:rsidP="00991D10">
      <w:r>
        <w:separator/>
      </w:r>
    </w:p>
  </w:footnote>
  <w:footnote w:type="continuationSeparator" w:id="0">
    <w:p w:rsidR="00164597" w:rsidRDefault="00164597" w:rsidP="00991D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9E7"/>
    <w:rsid w:val="00164597"/>
    <w:rsid w:val="00372056"/>
    <w:rsid w:val="003B7DB2"/>
    <w:rsid w:val="005C14A4"/>
    <w:rsid w:val="00794F76"/>
    <w:rsid w:val="007C23AA"/>
    <w:rsid w:val="007C56A0"/>
    <w:rsid w:val="00814D12"/>
    <w:rsid w:val="008949E7"/>
    <w:rsid w:val="0092643C"/>
    <w:rsid w:val="00991D10"/>
    <w:rsid w:val="00B326C0"/>
    <w:rsid w:val="00B610E8"/>
    <w:rsid w:val="00E464A8"/>
    <w:rsid w:val="00E70BF7"/>
    <w:rsid w:val="00E758B9"/>
    <w:rsid w:val="00FF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D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1D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1D1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1D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1D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1D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1D1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D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1D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1D1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1D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1D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1D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1D1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50</Words>
  <Characters>288</Characters>
  <Application>Microsoft Office Word</Application>
  <DocSecurity>0</DocSecurity>
  <Lines>2</Lines>
  <Paragraphs>1</Paragraphs>
  <ScaleCrop>false</ScaleCrop>
  <Company>Microsoft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cp:lastPrinted>2019-07-03T02:39:00Z</cp:lastPrinted>
  <dcterms:created xsi:type="dcterms:W3CDTF">2019-01-17T01:48:00Z</dcterms:created>
  <dcterms:modified xsi:type="dcterms:W3CDTF">2019-07-03T02:39:00Z</dcterms:modified>
</cp:coreProperties>
</file>